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FAF3E" w14:textId="77777777" w:rsidR="003709B5" w:rsidRPr="00286949" w:rsidRDefault="003709B5" w:rsidP="001C5308">
      <w:pPr>
        <w:rPr>
          <w:rFonts w:ascii="Arial" w:hAnsi="Arial" w:cs="Arial"/>
          <w:b/>
          <w:sz w:val="32"/>
          <w:szCs w:val="32"/>
          <w:u w:val="single"/>
        </w:rPr>
      </w:pPr>
      <w:r w:rsidRPr="00286949">
        <w:rPr>
          <w:rFonts w:ascii="Arial" w:hAnsi="Arial" w:cs="Arial"/>
          <w:b/>
          <w:sz w:val="32"/>
          <w:szCs w:val="32"/>
          <w:u w:val="single"/>
        </w:rPr>
        <w:t xml:space="preserve">Proposal 1 </w:t>
      </w:r>
    </w:p>
    <w:p w14:paraId="4C306FE4" w14:textId="3F42CAC5" w:rsidR="003709B5" w:rsidRPr="00286949" w:rsidRDefault="003709B5" w:rsidP="001C5308">
      <w:pPr>
        <w:rPr>
          <w:rFonts w:ascii="Arial" w:hAnsi="Arial" w:cs="Arial"/>
          <w:sz w:val="32"/>
          <w:szCs w:val="32"/>
          <w:u w:val="single"/>
        </w:rPr>
      </w:pPr>
      <w:r w:rsidRPr="00286949">
        <w:rPr>
          <w:rFonts w:ascii="Arial" w:hAnsi="Arial" w:cs="Arial"/>
          <w:sz w:val="32"/>
          <w:szCs w:val="32"/>
          <w:u w:val="single"/>
        </w:rPr>
        <w:t xml:space="preserve"> </w:t>
      </w:r>
    </w:p>
    <w:p w14:paraId="39265D31" w14:textId="559583B0" w:rsidR="001C5308" w:rsidRPr="00286949" w:rsidRDefault="00286949" w:rsidP="001C5308">
      <w:pPr>
        <w:rPr>
          <w:rFonts w:ascii="Arial" w:hAnsi="Arial" w:cs="Arial"/>
          <w:b/>
          <w:sz w:val="32"/>
          <w:szCs w:val="32"/>
          <w:u w:val="single"/>
        </w:rPr>
      </w:pPr>
      <w:r w:rsidRPr="00286949">
        <w:rPr>
          <w:rFonts w:ascii="Arial" w:hAnsi="Arial" w:cs="Arial"/>
          <w:b/>
          <w:sz w:val="28"/>
          <w:szCs w:val="28"/>
          <w:u w:val="single"/>
        </w:rPr>
        <w:t>Payment of League Fees</w:t>
      </w:r>
    </w:p>
    <w:p w14:paraId="1976D0CF" w14:textId="77777777" w:rsidR="003709B5" w:rsidRPr="00286949" w:rsidRDefault="003709B5" w:rsidP="001C5308">
      <w:pPr>
        <w:rPr>
          <w:rFonts w:ascii="Arial" w:hAnsi="Arial" w:cs="Arial"/>
          <w:sz w:val="28"/>
          <w:szCs w:val="28"/>
          <w:u w:val="single"/>
        </w:rPr>
      </w:pPr>
    </w:p>
    <w:p w14:paraId="32D1EEA7" w14:textId="1F8D3010" w:rsidR="002240B5" w:rsidRPr="00286949" w:rsidRDefault="002240B5" w:rsidP="003709B5">
      <w:pPr>
        <w:pStyle w:val="ecxmsonormal"/>
        <w:spacing w:before="0" w:beforeAutospacing="0" w:after="0" w:afterAutospacing="0"/>
        <w:rPr>
          <w:rFonts w:ascii="Arial" w:hAnsi="Arial" w:cs="Arial"/>
          <w:bCs/>
          <w:color w:val="000000"/>
        </w:rPr>
      </w:pPr>
      <w:r w:rsidRPr="00286949">
        <w:rPr>
          <w:rFonts w:ascii="Arial" w:hAnsi="Arial" w:cs="Arial"/>
          <w:bCs/>
          <w:color w:val="000000"/>
        </w:rPr>
        <w:t>Proposer: LMC</w:t>
      </w:r>
    </w:p>
    <w:p w14:paraId="0FD1E3B7" w14:textId="77777777" w:rsidR="001C5308" w:rsidRPr="00286949" w:rsidRDefault="001C5308" w:rsidP="001C5308">
      <w:pPr>
        <w:rPr>
          <w:rFonts w:ascii="Arial" w:hAnsi="Arial" w:cs="Arial"/>
        </w:rPr>
      </w:pPr>
    </w:p>
    <w:p w14:paraId="02199ED4" w14:textId="77777777" w:rsidR="001C5308" w:rsidRPr="00286949" w:rsidRDefault="001C5308" w:rsidP="001C5308">
      <w:pPr>
        <w:rPr>
          <w:rFonts w:ascii="Arial" w:hAnsi="Arial" w:cs="Arial"/>
          <w:sz w:val="28"/>
          <w:szCs w:val="28"/>
          <w:u w:val="single"/>
        </w:rPr>
      </w:pPr>
      <w:r w:rsidRPr="00286949">
        <w:rPr>
          <w:rFonts w:ascii="Arial" w:hAnsi="Arial" w:cs="Arial"/>
          <w:sz w:val="28"/>
          <w:szCs w:val="28"/>
          <w:u w:val="single"/>
        </w:rPr>
        <w:t>Explanation</w:t>
      </w:r>
    </w:p>
    <w:p w14:paraId="1DAC4C19" w14:textId="77777777" w:rsidR="009958B3" w:rsidRPr="00286949" w:rsidRDefault="009958B3" w:rsidP="001C5308">
      <w:pPr>
        <w:rPr>
          <w:rFonts w:ascii="Arial" w:hAnsi="Arial" w:cs="Arial"/>
          <w:sz w:val="28"/>
          <w:szCs w:val="28"/>
          <w:u w:val="single"/>
        </w:rPr>
      </w:pPr>
    </w:p>
    <w:p w14:paraId="178326D5" w14:textId="0383E504" w:rsidR="008428AE" w:rsidRPr="00286949" w:rsidRDefault="006531B6" w:rsidP="001C5308">
      <w:pPr>
        <w:rPr>
          <w:rFonts w:ascii="Arial" w:hAnsi="Arial" w:cs="Arial"/>
        </w:rPr>
      </w:pPr>
      <w:r w:rsidRPr="00286949">
        <w:rPr>
          <w:rFonts w:ascii="Arial" w:hAnsi="Arial" w:cs="Arial"/>
        </w:rPr>
        <w:t>There is no longer an ECF game fee. The league rules should be adjusted to reflect this</w:t>
      </w:r>
      <w:r w:rsidR="00286949">
        <w:rPr>
          <w:rFonts w:ascii="Arial" w:hAnsi="Arial" w:cs="Arial"/>
        </w:rPr>
        <w:t>.</w:t>
      </w:r>
    </w:p>
    <w:p w14:paraId="2DF4B94C" w14:textId="20E81786" w:rsidR="006531B6" w:rsidRPr="00286949" w:rsidRDefault="006531B6" w:rsidP="001C5308">
      <w:pPr>
        <w:rPr>
          <w:rFonts w:ascii="Arial" w:hAnsi="Arial" w:cs="Arial"/>
        </w:rPr>
      </w:pPr>
      <w:r w:rsidRPr="00286949">
        <w:rPr>
          <w:rFonts w:ascii="Arial" w:hAnsi="Arial" w:cs="Arial"/>
        </w:rPr>
        <w:t xml:space="preserve">There is an inconsistency in the rules such that in one section it is stated that fees should be payable within one month of receipt of a bill whilst in another it is stated that </w:t>
      </w:r>
      <w:r w:rsidR="00286949">
        <w:rPr>
          <w:rFonts w:ascii="Arial" w:hAnsi="Arial" w:cs="Arial"/>
        </w:rPr>
        <w:t xml:space="preserve">league </w:t>
      </w:r>
      <w:r w:rsidRPr="00286949">
        <w:rPr>
          <w:rFonts w:ascii="Arial" w:hAnsi="Arial" w:cs="Arial"/>
        </w:rPr>
        <w:t>fees should be paid by 31</w:t>
      </w:r>
      <w:r w:rsidRPr="00286949">
        <w:rPr>
          <w:rFonts w:ascii="Arial" w:hAnsi="Arial" w:cs="Arial"/>
          <w:vertAlign w:val="superscript"/>
        </w:rPr>
        <w:t>st</w:t>
      </w:r>
      <w:r w:rsidRPr="00286949">
        <w:rPr>
          <w:rFonts w:ascii="Arial" w:hAnsi="Arial" w:cs="Arial"/>
        </w:rPr>
        <w:t xml:space="preserve"> December. </w:t>
      </w:r>
      <w:r w:rsidR="00286949" w:rsidRPr="00286949">
        <w:rPr>
          <w:rFonts w:ascii="Arial" w:hAnsi="Arial" w:cs="Arial"/>
        </w:rPr>
        <w:t>The proposal is that fees should be paid within one month of receipt of the bill</w:t>
      </w:r>
      <w:r w:rsidR="00286949">
        <w:rPr>
          <w:rFonts w:ascii="Arial" w:hAnsi="Arial" w:cs="Arial"/>
        </w:rPr>
        <w:t>.</w:t>
      </w:r>
    </w:p>
    <w:p w14:paraId="0913BF84" w14:textId="02DB2E2D" w:rsidR="00286949" w:rsidRPr="00286949" w:rsidRDefault="00286949" w:rsidP="001C5308">
      <w:pPr>
        <w:rPr>
          <w:rFonts w:ascii="Arial" w:hAnsi="Arial" w:cs="Arial"/>
        </w:rPr>
      </w:pPr>
      <w:r w:rsidRPr="00286949">
        <w:rPr>
          <w:rFonts w:ascii="Arial" w:hAnsi="Arial" w:cs="Arial"/>
        </w:rPr>
        <w:t>There will no longer be a deposit held by the league to cover unregistered player game fees</w:t>
      </w:r>
      <w:r>
        <w:rPr>
          <w:rFonts w:ascii="Arial" w:hAnsi="Arial" w:cs="Arial"/>
        </w:rPr>
        <w:t>.</w:t>
      </w:r>
    </w:p>
    <w:p w14:paraId="577A82E5" w14:textId="2D871432" w:rsidR="00286949" w:rsidRPr="00286949" w:rsidRDefault="00286949" w:rsidP="001C5308">
      <w:pPr>
        <w:rPr>
          <w:rFonts w:ascii="Arial" w:hAnsi="Arial" w:cs="Arial"/>
        </w:rPr>
      </w:pPr>
      <w:r w:rsidRPr="00286949">
        <w:rPr>
          <w:rFonts w:ascii="Arial" w:hAnsi="Arial" w:cs="Arial"/>
        </w:rPr>
        <w:t>There will be a small increase in team registration fees (this will be dealt with separately as part of the Treasurer’s report)</w:t>
      </w:r>
      <w:r>
        <w:rPr>
          <w:rFonts w:ascii="Arial" w:hAnsi="Arial" w:cs="Arial"/>
        </w:rPr>
        <w:t>.</w:t>
      </w:r>
      <w:bookmarkStart w:id="0" w:name="_GoBack"/>
      <w:bookmarkEnd w:id="0"/>
    </w:p>
    <w:p w14:paraId="06B70AB4" w14:textId="77777777" w:rsidR="003709B5" w:rsidRPr="00286949" w:rsidRDefault="003709B5" w:rsidP="001C5308">
      <w:pPr>
        <w:rPr>
          <w:rFonts w:ascii="Arial" w:hAnsi="Arial" w:cs="Arial"/>
        </w:rPr>
      </w:pPr>
    </w:p>
    <w:p w14:paraId="4449D4A4" w14:textId="2C6F7B67" w:rsidR="00F464E0" w:rsidRPr="00286949" w:rsidRDefault="001C5308" w:rsidP="001C5308">
      <w:pPr>
        <w:rPr>
          <w:rFonts w:ascii="Arial" w:hAnsi="Arial" w:cs="Arial"/>
          <w:sz w:val="28"/>
          <w:szCs w:val="28"/>
          <w:u w:val="single"/>
        </w:rPr>
      </w:pPr>
      <w:r w:rsidRPr="00286949">
        <w:rPr>
          <w:rFonts w:ascii="Arial" w:hAnsi="Arial" w:cs="Arial"/>
          <w:sz w:val="28"/>
          <w:szCs w:val="28"/>
          <w:u w:val="single"/>
        </w:rPr>
        <w:t>Proposal</w:t>
      </w:r>
    </w:p>
    <w:p w14:paraId="5F6F5DB6" w14:textId="77777777" w:rsidR="00B15497" w:rsidRPr="00286949" w:rsidRDefault="00B15497" w:rsidP="001C5308">
      <w:pPr>
        <w:rPr>
          <w:rFonts w:ascii="Arial" w:hAnsi="Arial" w:cs="Arial"/>
        </w:rPr>
      </w:pPr>
    </w:p>
    <w:p w14:paraId="37408EBF" w14:textId="2401CBF0" w:rsidR="009958B3" w:rsidRPr="00286949" w:rsidRDefault="001117A1" w:rsidP="009958B3">
      <w:pPr>
        <w:rPr>
          <w:rFonts w:ascii="Arial" w:eastAsia="Times New Roman" w:hAnsi="Arial" w:cs="Arial"/>
        </w:rPr>
      </w:pPr>
      <w:r w:rsidRPr="00286949">
        <w:rPr>
          <w:rFonts w:ascii="Arial" w:hAnsi="Arial" w:cs="Arial"/>
        </w:rPr>
        <w:t>Delete rule</w:t>
      </w:r>
      <w:r w:rsidR="002D5406" w:rsidRPr="00286949">
        <w:rPr>
          <w:rFonts w:ascii="Arial" w:hAnsi="Arial" w:cs="Arial"/>
        </w:rPr>
        <w:t xml:space="preserve"> </w:t>
      </w:r>
      <w:r w:rsidRPr="00286949">
        <w:rPr>
          <w:rFonts w:ascii="Arial" w:hAnsi="Arial" w:cs="Arial"/>
        </w:rPr>
        <w:t xml:space="preserve">9 </w:t>
      </w:r>
    </w:p>
    <w:p w14:paraId="3C3DD50B" w14:textId="77777777" w:rsidR="003709B5" w:rsidRPr="00286949" w:rsidRDefault="003709B5" w:rsidP="009958B3">
      <w:pPr>
        <w:rPr>
          <w:rFonts w:ascii="Arial" w:eastAsia="Times New Roman" w:hAnsi="Arial" w:cs="Arial"/>
        </w:rPr>
      </w:pPr>
    </w:p>
    <w:p w14:paraId="00DFBD26" w14:textId="77777777" w:rsidR="001117A1" w:rsidRPr="00286949" w:rsidRDefault="001117A1" w:rsidP="001117A1">
      <w:pPr>
        <w:rPr>
          <w:rFonts w:ascii="Arial" w:hAnsi="Arial" w:cs="Arial"/>
          <w:strike/>
          <w:color w:val="0070C0"/>
        </w:rPr>
      </w:pPr>
      <w:r w:rsidRPr="00286949">
        <w:rPr>
          <w:rFonts w:ascii="Arial" w:hAnsi="Arial" w:cs="Arial"/>
          <w:strike/>
          <w:color w:val="0070C0"/>
        </w:rPr>
        <w:t xml:space="preserve">9 ECF MEMBERSHIP   </w:t>
      </w:r>
    </w:p>
    <w:p w14:paraId="22681D9B" w14:textId="77777777" w:rsidR="001117A1" w:rsidRPr="00286949" w:rsidRDefault="001117A1" w:rsidP="001117A1">
      <w:pPr>
        <w:rPr>
          <w:rFonts w:ascii="Arial" w:hAnsi="Arial" w:cs="Arial"/>
          <w:strike/>
          <w:color w:val="0070C0"/>
        </w:rPr>
      </w:pPr>
      <w:r w:rsidRPr="00286949">
        <w:rPr>
          <w:rFonts w:ascii="Arial" w:hAnsi="Arial" w:cs="Arial"/>
          <w:strike/>
          <w:color w:val="0070C0"/>
        </w:rPr>
        <w:t xml:space="preserve"> </w:t>
      </w:r>
      <w:proofErr w:type="gramStart"/>
      <w:r w:rsidRPr="00286949">
        <w:rPr>
          <w:rFonts w:ascii="Arial" w:hAnsi="Arial" w:cs="Arial"/>
          <w:strike/>
          <w:color w:val="0070C0"/>
        </w:rPr>
        <w:t>9.1  General</w:t>
      </w:r>
      <w:proofErr w:type="gramEnd"/>
      <w:r w:rsidRPr="00286949">
        <w:rPr>
          <w:rFonts w:ascii="Arial" w:hAnsi="Arial" w:cs="Arial"/>
          <w:strike/>
          <w:color w:val="0070C0"/>
        </w:rPr>
        <w:t xml:space="preserve">   The League will support and participate in the ECF Membership Registration scheme.  </w:t>
      </w:r>
    </w:p>
    <w:p w14:paraId="0F448763" w14:textId="77777777" w:rsidR="001117A1" w:rsidRPr="00286949" w:rsidRDefault="001117A1" w:rsidP="001117A1">
      <w:pPr>
        <w:rPr>
          <w:rFonts w:ascii="Arial" w:hAnsi="Arial" w:cs="Arial"/>
          <w:strike/>
          <w:color w:val="0070C0"/>
        </w:rPr>
      </w:pPr>
      <w:r w:rsidRPr="00286949">
        <w:rPr>
          <w:rFonts w:ascii="Arial" w:hAnsi="Arial" w:cs="Arial"/>
          <w:strike/>
          <w:color w:val="0070C0"/>
        </w:rPr>
        <w:t xml:space="preserve"> </w:t>
      </w:r>
      <w:proofErr w:type="gramStart"/>
      <w:r w:rsidRPr="00286949">
        <w:rPr>
          <w:rFonts w:ascii="Arial" w:hAnsi="Arial" w:cs="Arial"/>
          <w:strike/>
          <w:color w:val="0070C0"/>
        </w:rPr>
        <w:t>9.2  All</w:t>
      </w:r>
      <w:proofErr w:type="gramEnd"/>
      <w:r w:rsidRPr="00286949">
        <w:rPr>
          <w:rFonts w:ascii="Arial" w:hAnsi="Arial" w:cs="Arial"/>
          <w:strike/>
          <w:color w:val="0070C0"/>
        </w:rPr>
        <w:t xml:space="preserve"> Competitions </w:t>
      </w:r>
    </w:p>
    <w:p w14:paraId="530A8D8C" w14:textId="77777777" w:rsidR="001117A1" w:rsidRPr="00286949" w:rsidRDefault="001117A1" w:rsidP="001117A1">
      <w:pPr>
        <w:rPr>
          <w:rFonts w:ascii="Arial" w:hAnsi="Arial" w:cs="Arial"/>
          <w:strike/>
          <w:color w:val="0070C0"/>
        </w:rPr>
      </w:pPr>
      <w:r w:rsidRPr="00286949">
        <w:rPr>
          <w:rFonts w:ascii="Arial" w:hAnsi="Arial" w:cs="Arial"/>
          <w:strike/>
          <w:color w:val="0070C0"/>
        </w:rPr>
        <w:t xml:space="preserve">a. All clubs will be charged a deposit at the start of the season to cover unregistered player game fees payable to the ECF for using unregistered players during the season. </w:t>
      </w:r>
    </w:p>
    <w:p w14:paraId="56E5109F" w14:textId="77777777" w:rsidR="001117A1" w:rsidRPr="00286949" w:rsidRDefault="001117A1" w:rsidP="001117A1">
      <w:pPr>
        <w:rPr>
          <w:rFonts w:ascii="Arial" w:hAnsi="Arial" w:cs="Arial"/>
          <w:strike/>
          <w:color w:val="0070C0"/>
        </w:rPr>
      </w:pPr>
      <w:r w:rsidRPr="00286949">
        <w:rPr>
          <w:rFonts w:ascii="Arial" w:hAnsi="Arial" w:cs="Arial"/>
          <w:strike/>
          <w:color w:val="0070C0"/>
        </w:rPr>
        <w:t xml:space="preserve">b. This deposit will be treated as a club due to be reimbursed at the end of each season, the amount reimbursed dependent on the number of game fees payable to the ECF during the season due to the club using unregistered players. </w:t>
      </w:r>
    </w:p>
    <w:p w14:paraId="2CBB78A8" w14:textId="77777777" w:rsidR="001117A1" w:rsidRPr="00286949" w:rsidRDefault="001117A1" w:rsidP="001117A1">
      <w:pPr>
        <w:rPr>
          <w:rFonts w:ascii="Arial" w:hAnsi="Arial" w:cs="Arial"/>
          <w:strike/>
          <w:color w:val="0070C0"/>
        </w:rPr>
      </w:pPr>
      <w:r w:rsidRPr="00286949">
        <w:rPr>
          <w:rFonts w:ascii="Arial" w:hAnsi="Arial" w:cs="Arial"/>
          <w:strike/>
          <w:color w:val="0070C0"/>
        </w:rPr>
        <w:t xml:space="preserve">c. Clubs will be notified in September of the dues for the season, which will be payable by 31st December. </w:t>
      </w:r>
    </w:p>
    <w:p w14:paraId="2F109727" w14:textId="77777777" w:rsidR="001117A1" w:rsidRPr="00286949" w:rsidRDefault="001117A1" w:rsidP="001117A1">
      <w:pPr>
        <w:rPr>
          <w:rFonts w:ascii="Arial" w:hAnsi="Arial" w:cs="Arial"/>
          <w:strike/>
          <w:color w:val="0070C0"/>
        </w:rPr>
      </w:pPr>
      <w:r w:rsidRPr="00286949">
        <w:rPr>
          <w:rFonts w:ascii="Arial" w:hAnsi="Arial" w:cs="Arial"/>
          <w:strike/>
          <w:color w:val="0070C0"/>
        </w:rPr>
        <w:t xml:space="preserve">d. Club dues for the following season will be adjusted to reflect any difference between the original deposit and ECF game fees incurred during the season. </w:t>
      </w:r>
    </w:p>
    <w:p w14:paraId="2A839001" w14:textId="73F96970" w:rsidR="001117A1" w:rsidRPr="00286949" w:rsidRDefault="001117A1" w:rsidP="001117A1">
      <w:pPr>
        <w:rPr>
          <w:rFonts w:ascii="Arial" w:hAnsi="Arial" w:cs="Arial"/>
          <w:strike/>
          <w:color w:val="0070C0"/>
        </w:rPr>
      </w:pPr>
      <w:r w:rsidRPr="00286949">
        <w:rPr>
          <w:rFonts w:ascii="Arial" w:hAnsi="Arial" w:cs="Arial"/>
          <w:strike/>
          <w:color w:val="0070C0"/>
        </w:rPr>
        <w:t xml:space="preserve"> </w:t>
      </w:r>
      <w:proofErr w:type="gramStart"/>
      <w:r w:rsidRPr="00286949">
        <w:rPr>
          <w:rFonts w:ascii="Arial" w:hAnsi="Arial" w:cs="Arial"/>
          <w:strike/>
          <w:color w:val="0070C0"/>
        </w:rPr>
        <w:t>9.3  Individual</w:t>
      </w:r>
      <w:proofErr w:type="gramEnd"/>
      <w:r w:rsidRPr="00286949">
        <w:rPr>
          <w:rFonts w:ascii="Arial" w:hAnsi="Arial" w:cs="Arial"/>
          <w:strike/>
          <w:color w:val="0070C0"/>
        </w:rPr>
        <w:t xml:space="preserve"> Competitions a. All games played in the Individual Championships by unregistered players are subject to Game Fee. </w:t>
      </w:r>
    </w:p>
    <w:p w14:paraId="424ED0D1" w14:textId="64ADC7C0" w:rsidR="001117A1" w:rsidRPr="00286949" w:rsidRDefault="001117A1" w:rsidP="001117A1">
      <w:pPr>
        <w:rPr>
          <w:rFonts w:ascii="Arial" w:hAnsi="Arial" w:cs="Arial"/>
        </w:rPr>
      </w:pPr>
    </w:p>
    <w:p w14:paraId="79D50B2E" w14:textId="51EA49E5" w:rsidR="001117A1" w:rsidRPr="00286949" w:rsidRDefault="001117A1" w:rsidP="001117A1">
      <w:pPr>
        <w:rPr>
          <w:rFonts w:ascii="Arial" w:hAnsi="Arial" w:cs="Arial"/>
        </w:rPr>
      </w:pPr>
      <w:r w:rsidRPr="00286949">
        <w:rPr>
          <w:rFonts w:ascii="Arial" w:hAnsi="Arial" w:cs="Arial"/>
        </w:rPr>
        <w:t>Change rule 1.2</w:t>
      </w:r>
    </w:p>
    <w:p w14:paraId="258610D5" w14:textId="77777777" w:rsidR="001117A1" w:rsidRPr="00286949" w:rsidRDefault="001117A1" w:rsidP="001117A1">
      <w:pPr>
        <w:rPr>
          <w:rFonts w:ascii="Arial" w:eastAsia="Times New Roman" w:hAnsi="Arial" w:cs="Arial"/>
          <w:lang w:val="en-GB"/>
        </w:rPr>
      </w:pPr>
      <w:r w:rsidRPr="001117A1">
        <w:rPr>
          <w:rFonts w:ascii="Arial" w:eastAsia="Times New Roman" w:hAnsi="Arial" w:cs="Arial"/>
          <w:lang w:val="en-GB"/>
        </w:rPr>
        <w:t xml:space="preserve">1.2 Member Clubs </w:t>
      </w:r>
    </w:p>
    <w:p w14:paraId="7D5371E9" w14:textId="77777777" w:rsidR="001117A1" w:rsidRPr="00286949" w:rsidRDefault="001117A1" w:rsidP="001117A1">
      <w:pPr>
        <w:rPr>
          <w:rFonts w:ascii="Arial" w:eastAsia="Times New Roman" w:hAnsi="Arial" w:cs="Arial"/>
          <w:lang w:val="en-GB"/>
        </w:rPr>
      </w:pPr>
      <w:r w:rsidRPr="001117A1">
        <w:rPr>
          <w:rFonts w:ascii="Arial" w:eastAsia="Times New Roman" w:hAnsi="Arial" w:cs="Arial"/>
          <w:lang w:val="en-GB"/>
        </w:rPr>
        <w:t xml:space="preserve">a. All chess clubs in Bristol and the surrounding district (as determined by the LMC) are eligible to be Member Clubs. </w:t>
      </w:r>
    </w:p>
    <w:p w14:paraId="6A2ABB97" w14:textId="77777777" w:rsidR="001117A1" w:rsidRPr="00286949" w:rsidRDefault="001117A1" w:rsidP="001117A1">
      <w:pPr>
        <w:rPr>
          <w:rFonts w:ascii="Arial" w:eastAsia="Times New Roman" w:hAnsi="Arial" w:cs="Arial"/>
          <w:lang w:val="en-GB"/>
        </w:rPr>
      </w:pPr>
      <w:r w:rsidRPr="001117A1">
        <w:rPr>
          <w:rFonts w:ascii="Arial" w:eastAsia="Times New Roman" w:hAnsi="Arial" w:cs="Arial"/>
          <w:lang w:val="en-GB"/>
        </w:rPr>
        <w:t xml:space="preserve">b. The subscription to the League for a Member Club for the year from September to the following August shall be £27 per team (for teams in divisions 1, 2 and 3) or £18 per team (for teams in all other divisions) entered in the Team Championship. The subscription is payable by 31st December. The LMC may fine the club up to £5 per team for each month or part thereof by which the payment is late. </w:t>
      </w:r>
    </w:p>
    <w:p w14:paraId="2CFB4733" w14:textId="77777777" w:rsidR="001117A1" w:rsidRPr="00286949" w:rsidRDefault="001117A1" w:rsidP="001117A1">
      <w:pPr>
        <w:rPr>
          <w:rFonts w:ascii="Arial" w:eastAsia="Times New Roman" w:hAnsi="Arial" w:cs="Arial"/>
          <w:lang w:val="en-GB"/>
        </w:rPr>
      </w:pPr>
      <w:r w:rsidRPr="001117A1">
        <w:rPr>
          <w:rFonts w:ascii="Arial" w:eastAsia="Times New Roman" w:hAnsi="Arial" w:cs="Arial"/>
          <w:lang w:val="en-GB"/>
        </w:rPr>
        <w:lastRenderedPageBreak/>
        <w:t xml:space="preserve">c. Each Member Club shall also pay ECF Game Fees to the League as specified in Rule 9. </w:t>
      </w:r>
    </w:p>
    <w:p w14:paraId="4A2D0A5D" w14:textId="77777777" w:rsidR="001117A1" w:rsidRPr="00286949" w:rsidRDefault="001117A1" w:rsidP="001117A1">
      <w:pPr>
        <w:rPr>
          <w:rFonts w:ascii="Arial" w:eastAsia="Times New Roman" w:hAnsi="Arial" w:cs="Arial"/>
          <w:lang w:val="en-GB"/>
        </w:rPr>
      </w:pPr>
      <w:r w:rsidRPr="001117A1">
        <w:rPr>
          <w:rFonts w:ascii="Arial" w:eastAsia="Times New Roman" w:hAnsi="Arial" w:cs="Arial"/>
          <w:lang w:val="en-GB"/>
        </w:rPr>
        <w:t xml:space="preserve">d. All subscriptions, fees and fines are payable to the League Treasurer within one month of receipt of a request for payment from the Treasurer. </w:t>
      </w:r>
    </w:p>
    <w:p w14:paraId="0EC45A90" w14:textId="3EE74ACA" w:rsidR="001117A1" w:rsidRPr="001117A1" w:rsidRDefault="001117A1" w:rsidP="001117A1">
      <w:pPr>
        <w:rPr>
          <w:rFonts w:ascii="Arial" w:eastAsia="Times New Roman" w:hAnsi="Arial" w:cs="Arial"/>
          <w:lang w:val="en-GB"/>
        </w:rPr>
      </w:pPr>
      <w:r w:rsidRPr="001117A1">
        <w:rPr>
          <w:rFonts w:ascii="Arial" w:eastAsia="Times New Roman" w:hAnsi="Arial" w:cs="Arial"/>
          <w:lang w:val="en-GB"/>
        </w:rPr>
        <w:t>e. Clubs should pay their fees in a single transaction. If a club causes a second bill to be sent it will be charged £5.</w:t>
      </w:r>
    </w:p>
    <w:p w14:paraId="4E6AE98E" w14:textId="77777777" w:rsidR="00B15497" w:rsidRPr="00286949" w:rsidRDefault="00B15497" w:rsidP="001C5308">
      <w:pPr>
        <w:rPr>
          <w:rFonts w:ascii="Arial" w:hAnsi="Arial" w:cs="Arial"/>
        </w:rPr>
      </w:pPr>
    </w:p>
    <w:p w14:paraId="19706753" w14:textId="05979CF0" w:rsidR="009958B3" w:rsidRPr="00286949" w:rsidRDefault="009958B3" w:rsidP="009958B3">
      <w:pPr>
        <w:rPr>
          <w:rFonts w:ascii="Arial" w:hAnsi="Arial" w:cs="Arial"/>
        </w:rPr>
      </w:pPr>
      <w:r w:rsidRPr="00286949">
        <w:rPr>
          <w:rFonts w:ascii="Arial" w:hAnsi="Arial" w:cs="Arial"/>
        </w:rPr>
        <w:t xml:space="preserve">And replace </w:t>
      </w:r>
      <w:proofErr w:type="gramStart"/>
      <w:r w:rsidRPr="00286949">
        <w:rPr>
          <w:rFonts w:ascii="Arial" w:hAnsi="Arial" w:cs="Arial"/>
        </w:rPr>
        <w:t>with</w:t>
      </w:r>
      <w:r w:rsidR="003709B5" w:rsidRPr="00286949">
        <w:rPr>
          <w:rFonts w:ascii="Arial" w:hAnsi="Arial" w:cs="Arial"/>
        </w:rPr>
        <w:t xml:space="preserve"> :</w:t>
      </w:r>
      <w:proofErr w:type="gramEnd"/>
      <w:r w:rsidR="003709B5" w:rsidRPr="00286949">
        <w:rPr>
          <w:rFonts w:ascii="Arial" w:hAnsi="Arial" w:cs="Arial"/>
        </w:rPr>
        <w:t>-</w:t>
      </w:r>
    </w:p>
    <w:p w14:paraId="7FD264FB" w14:textId="77777777" w:rsidR="009958B3" w:rsidRPr="00286949" w:rsidRDefault="009958B3" w:rsidP="009958B3">
      <w:pPr>
        <w:rPr>
          <w:rFonts w:ascii="Arial" w:hAnsi="Arial" w:cs="Arial"/>
        </w:rPr>
      </w:pPr>
    </w:p>
    <w:p w14:paraId="68B7CEAD" w14:textId="77777777" w:rsidR="001117A1" w:rsidRPr="00286949" w:rsidRDefault="001117A1" w:rsidP="001117A1">
      <w:pPr>
        <w:rPr>
          <w:rFonts w:ascii="Arial" w:hAnsi="Arial" w:cs="Arial"/>
        </w:rPr>
      </w:pPr>
      <w:r w:rsidRPr="00286949">
        <w:rPr>
          <w:rFonts w:ascii="Arial" w:hAnsi="Arial" w:cs="Arial"/>
        </w:rPr>
        <w:t xml:space="preserve">1.2 Member Clubs </w:t>
      </w:r>
    </w:p>
    <w:p w14:paraId="6E80B88F" w14:textId="77777777" w:rsidR="001117A1" w:rsidRPr="00286949" w:rsidRDefault="001117A1" w:rsidP="001117A1">
      <w:pPr>
        <w:rPr>
          <w:rFonts w:ascii="Arial" w:hAnsi="Arial" w:cs="Arial"/>
        </w:rPr>
      </w:pPr>
      <w:r w:rsidRPr="00286949">
        <w:rPr>
          <w:rFonts w:ascii="Arial" w:hAnsi="Arial" w:cs="Arial"/>
        </w:rPr>
        <w:t xml:space="preserve">a. All chess clubs in Bristol and the surrounding district (as determined by the LMC) are eligible to be Member Clubs. </w:t>
      </w:r>
    </w:p>
    <w:p w14:paraId="5B352D80" w14:textId="10289C02" w:rsidR="001117A1" w:rsidRPr="00286949" w:rsidRDefault="001117A1" w:rsidP="001117A1">
      <w:pPr>
        <w:rPr>
          <w:rFonts w:ascii="Arial" w:hAnsi="Arial" w:cs="Arial"/>
          <w:color w:val="0070C0"/>
        </w:rPr>
      </w:pPr>
      <w:r w:rsidRPr="00286949">
        <w:rPr>
          <w:rFonts w:ascii="Arial" w:hAnsi="Arial" w:cs="Arial"/>
        </w:rPr>
        <w:t xml:space="preserve">b. The subscription to the League for a Member Club for the year from September to the following August shall be </w:t>
      </w:r>
      <w:r w:rsidR="006531B6" w:rsidRPr="00286949">
        <w:rPr>
          <w:rFonts w:ascii="Arial" w:hAnsi="Arial" w:cs="Arial"/>
          <w:strike/>
          <w:color w:val="0070C0"/>
        </w:rPr>
        <w:t>£27</w:t>
      </w:r>
      <w:r w:rsidR="006531B6" w:rsidRPr="00286949">
        <w:rPr>
          <w:rFonts w:ascii="Arial" w:hAnsi="Arial" w:cs="Arial"/>
          <w:color w:val="00B0F0"/>
        </w:rPr>
        <w:t xml:space="preserve"> </w:t>
      </w:r>
      <w:r w:rsidRPr="00286949">
        <w:rPr>
          <w:rFonts w:ascii="Arial" w:hAnsi="Arial" w:cs="Arial"/>
          <w:color w:val="FF0000"/>
        </w:rPr>
        <w:t xml:space="preserve">£30 </w:t>
      </w:r>
      <w:r w:rsidRPr="00286949">
        <w:rPr>
          <w:rFonts w:ascii="Arial" w:hAnsi="Arial" w:cs="Arial"/>
        </w:rPr>
        <w:t xml:space="preserve">per team (for teams in divisions 1, 2 and 3) or </w:t>
      </w:r>
      <w:r w:rsidR="006531B6" w:rsidRPr="00286949">
        <w:rPr>
          <w:rFonts w:ascii="Arial" w:hAnsi="Arial" w:cs="Arial"/>
          <w:strike/>
          <w:color w:val="0070C0"/>
        </w:rPr>
        <w:t>£18</w:t>
      </w:r>
      <w:r w:rsidR="006531B6" w:rsidRPr="00286949">
        <w:rPr>
          <w:rFonts w:ascii="Arial" w:hAnsi="Arial" w:cs="Arial"/>
          <w:color w:val="0070C0"/>
        </w:rPr>
        <w:t xml:space="preserve"> </w:t>
      </w:r>
      <w:r w:rsidRPr="00286949">
        <w:rPr>
          <w:rFonts w:ascii="Arial" w:hAnsi="Arial" w:cs="Arial"/>
          <w:color w:val="FF0000"/>
        </w:rPr>
        <w:t xml:space="preserve">£20 </w:t>
      </w:r>
      <w:r w:rsidRPr="00286949">
        <w:rPr>
          <w:rFonts w:ascii="Arial" w:hAnsi="Arial" w:cs="Arial"/>
        </w:rPr>
        <w:t xml:space="preserve">per team (for teams in all other divisions) entered in the Team Championship. </w:t>
      </w:r>
      <w:r w:rsidRPr="00286949">
        <w:rPr>
          <w:rFonts w:ascii="Arial" w:hAnsi="Arial" w:cs="Arial"/>
          <w:strike/>
          <w:color w:val="0070C0"/>
        </w:rPr>
        <w:t>The subscription is payable by 31st December.</w:t>
      </w:r>
      <w:r w:rsidRPr="00286949">
        <w:rPr>
          <w:rFonts w:ascii="Arial" w:hAnsi="Arial" w:cs="Arial"/>
          <w:color w:val="0070C0"/>
        </w:rPr>
        <w:t xml:space="preserve"> </w:t>
      </w:r>
    </w:p>
    <w:p w14:paraId="221F628A" w14:textId="77777777" w:rsidR="001117A1" w:rsidRPr="00286949" w:rsidRDefault="001117A1" w:rsidP="001117A1">
      <w:pPr>
        <w:rPr>
          <w:rFonts w:ascii="Arial" w:hAnsi="Arial" w:cs="Arial"/>
        </w:rPr>
      </w:pPr>
      <w:r w:rsidRPr="00286949">
        <w:rPr>
          <w:rFonts w:ascii="Arial" w:hAnsi="Arial" w:cs="Arial"/>
        </w:rPr>
        <w:t xml:space="preserve">c. Each Member Club shall also pay </w:t>
      </w:r>
      <w:r w:rsidRPr="00286949">
        <w:rPr>
          <w:rFonts w:ascii="Arial" w:hAnsi="Arial" w:cs="Arial"/>
          <w:strike/>
          <w:color w:val="0070C0"/>
        </w:rPr>
        <w:t>ECF Game Fees to the League as specified in Rule 9</w:t>
      </w:r>
      <w:r w:rsidRPr="00286949">
        <w:rPr>
          <w:rFonts w:ascii="Arial" w:hAnsi="Arial" w:cs="Arial"/>
          <w:color w:val="0070C0"/>
        </w:rPr>
        <w:t>.</w:t>
      </w:r>
      <w:r w:rsidRPr="00286949">
        <w:rPr>
          <w:rFonts w:ascii="Arial" w:hAnsi="Arial" w:cs="Arial"/>
        </w:rPr>
        <w:t xml:space="preserve"> </w:t>
      </w:r>
      <w:r w:rsidRPr="00286949">
        <w:rPr>
          <w:rFonts w:ascii="Arial" w:hAnsi="Arial" w:cs="Arial"/>
          <w:color w:val="FF0000"/>
        </w:rPr>
        <w:t>the ECF dues for any player who was not a member during the previous season and is required to pay a fee or subscription for that season under the rules of the ECF.</w:t>
      </w:r>
    </w:p>
    <w:p w14:paraId="29141636" w14:textId="77777777" w:rsidR="001117A1" w:rsidRPr="00286949" w:rsidRDefault="001117A1" w:rsidP="001117A1">
      <w:pPr>
        <w:rPr>
          <w:rFonts w:ascii="Arial" w:hAnsi="Arial" w:cs="Arial"/>
        </w:rPr>
      </w:pPr>
      <w:r w:rsidRPr="00286949">
        <w:rPr>
          <w:rFonts w:ascii="Arial" w:hAnsi="Arial" w:cs="Arial"/>
        </w:rPr>
        <w:t xml:space="preserve">d. All subscriptions, fees and fines are payable to the League Treasurer within one month of receipt of a request for payment from the Treasurer. </w:t>
      </w:r>
    </w:p>
    <w:p w14:paraId="02A4D370" w14:textId="77777777" w:rsidR="001117A1" w:rsidRPr="00286949" w:rsidRDefault="001117A1" w:rsidP="001117A1">
      <w:pPr>
        <w:rPr>
          <w:rFonts w:ascii="Arial" w:hAnsi="Arial" w:cs="Arial"/>
        </w:rPr>
      </w:pPr>
      <w:r w:rsidRPr="00286949">
        <w:rPr>
          <w:rFonts w:ascii="Arial" w:hAnsi="Arial" w:cs="Arial"/>
        </w:rPr>
        <w:t>e. The LMC may fine the club up to £5 per team for each month or part thereof by which the payment is late.</w:t>
      </w:r>
    </w:p>
    <w:p w14:paraId="08501D8C" w14:textId="77777777" w:rsidR="001117A1" w:rsidRPr="00286949" w:rsidRDefault="001117A1" w:rsidP="001117A1">
      <w:pPr>
        <w:rPr>
          <w:rFonts w:ascii="Arial" w:hAnsi="Arial" w:cs="Arial"/>
        </w:rPr>
      </w:pPr>
      <w:r w:rsidRPr="00286949">
        <w:rPr>
          <w:rFonts w:ascii="Arial" w:hAnsi="Arial" w:cs="Arial"/>
        </w:rPr>
        <w:t xml:space="preserve">f. Clubs should pay their fees in a single transaction. If a club causes a second bill to be sent it will be charged £5. </w:t>
      </w:r>
    </w:p>
    <w:p w14:paraId="1596D9B0" w14:textId="4A7E03F9" w:rsidR="00B15497" w:rsidRPr="00266F28" w:rsidRDefault="00B15497" w:rsidP="00B15497">
      <w:pPr>
        <w:rPr>
          <w:rFonts w:ascii="Arial" w:hAnsi="Arial" w:cs="Arial"/>
        </w:rPr>
      </w:pPr>
    </w:p>
    <w:p w14:paraId="75B31100" w14:textId="77777777" w:rsidR="008E67E3" w:rsidRPr="00266F28" w:rsidRDefault="008E67E3" w:rsidP="001C5308">
      <w:pPr>
        <w:rPr>
          <w:rFonts w:ascii="Arial" w:hAnsi="Arial" w:cs="Arial"/>
        </w:rPr>
      </w:pPr>
    </w:p>
    <w:p w14:paraId="71A026C2" w14:textId="77777777" w:rsidR="008E67E3" w:rsidRPr="00266F28" w:rsidRDefault="008E67E3" w:rsidP="001C5308">
      <w:pPr>
        <w:rPr>
          <w:rFonts w:ascii="Arial" w:hAnsi="Arial" w:cs="Arial"/>
        </w:rPr>
      </w:pPr>
    </w:p>
    <w:p w14:paraId="437264E1" w14:textId="77777777" w:rsidR="008E67E3" w:rsidRPr="00266F28" w:rsidRDefault="008E67E3" w:rsidP="001C5308">
      <w:pPr>
        <w:rPr>
          <w:rFonts w:ascii="Arial" w:hAnsi="Arial" w:cs="Arial"/>
        </w:rPr>
      </w:pPr>
    </w:p>
    <w:sectPr w:rsidR="008E67E3" w:rsidRPr="00266F28" w:rsidSect="00E71D0C">
      <w:pgSz w:w="11900" w:h="16840"/>
      <w:pgMar w:top="1135"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A34"/>
    <w:rsid w:val="00016014"/>
    <w:rsid w:val="001117A1"/>
    <w:rsid w:val="001C5308"/>
    <w:rsid w:val="002240B5"/>
    <w:rsid w:val="00266F28"/>
    <w:rsid w:val="00286949"/>
    <w:rsid w:val="002D5406"/>
    <w:rsid w:val="002D7A1B"/>
    <w:rsid w:val="003709B5"/>
    <w:rsid w:val="004C0EC4"/>
    <w:rsid w:val="005D0590"/>
    <w:rsid w:val="00640E85"/>
    <w:rsid w:val="006531B6"/>
    <w:rsid w:val="0065758B"/>
    <w:rsid w:val="006706C3"/>
    <w:rsid w:val="00692B9E"/>
    <w:rsid w:val="006A2B31"/>
    <w:rsid w:val="006D0EFE"/>
    <w:rsid w:val="008428AE"/>
    <w:rsid w:val="008E67E3"/>
    <w:rsid w:val="00915B54"/>
    <w:rsid w:val="009958B3"/>
    <w:rsid w:val="00A73DF6"/>
    <w:rsid w:val="00A80B93"/>
    <w:rsid w:val="00B15497"/>
    <w:rsid w:val="00B628A2"/>
    <w:rsid w:val="00B71433"/>
    <w:rsid w:val="00B721E3"/>
    <w:rsid w:val="00B86A34"/>
    <w:rsid w:val="00D811A8"/>
    <w:rsid w:val="00E2197B"/>
    <w:rsid w:val="00E71D0C"/>
    <w:rsid w:val="00F464E0"/>
    <w:rsid w:val="00FF27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7D845A"/>
  <w14:defaultImageDpi w14:val="300"/>
  <w15:docId w15:val="{0995A42A-A3A9-A74E-A809-A0F0FF964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E67E3"/>
    <w:rPr>
      <w:color w:val="0000FF"/>
      <w:u w:val="single"/>
    </w:rPr>
  </w:style>
  <w:style w:type="paragraph" w:customStyle="1" w:styleId="ecxmsonormal">
    <w:name w:val="ecxmsonormal"/>
    <w:basedOn w:val="Normal"/>
    <w:rsid w:val="00D811A8"/>
    <w:pPr>
      <w:spacing w:before="100" w:beforeAutospacing="1" w:after="100" w:afterAutospacing="1"/>
    </w:pPr>
    <w:rPr>
      <w:rFonts w:ascii="Times New Roman" w:eastAsia="Times New Roman" w:hAnsi="Times New Roman" w:cs="Times New Roman"/>
      <w:lang w:val="en-GB" w:eastAsia="en-GB"/>
    </w:rPr>
  </w:style>
  <w:style w:type="paragraph" w:styleId="NormalWeb">
    <w:name w:val="Normal (Web)"/>
    <w:basedOn w:val="Normal"/>
    <w:uiPriority w:val="99"/>
    <w:semiHidden/>
    <w:unhideWhenUsed/>
    <w:rsid w:val="002D5406"/>
    <w:pPr>
      <w:spacing w:before="100" w:beforeAutospacing="1" w:after="100" w:afterAutospacing="1"/>
    </w:pPr>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069618">
      <w:bodyDiv w:val="1"/>
      <w:marLeft w:val="0"/>
      <w:marRight w:val="0"/>
      <w:marTop w:val="0"/>
      <w:marBottom w:val="0"/>
      <w:divBdr>
        <w:top w:val="none" w:sz="0" w:space="0" w:color="auto"/>
        <w:left w:val="none" w:sz="0" w:space="0" w:color="auto"/>
        <w:bottom w:val="none" w:sz="0" w:space="0" w:color="auto"/>
        <w:right w:val="none" w:sz="0" w:space="0" w:color="auto"/>
      </w:divBdr>
    </w:div>
    <w:div w:id="473520992">
      <w:bodyDiv w:val="1"/>
      <w:marLeft w:val="0"/>
      <w:marRight w:val="0"/>
      <w:marTop w:val="0"/>
      <w:marBottom w:val="0"/>
      <w:divBdr>
        <w:top w:val="none" w:sz="0" w:space="0" w:color="auto"/>
        <w:left w:val="none" w:sz="0" w:space="0" w:color="auto"/>
        <w:bottom w:val="none" w:sz="0" w:space="0" w:color="auto"/>
        <w:right w:val="none" w:sz="0" w:space="0" w:color="auto"/>
      </w:divBdr>
    </w:div>
    <w:div w:id="567617553">
      <w:bodyDiv w:val="1"/>
      <w:marLeft w:val="0"/>
      <w:marRight w:val="0"/>
      <w:marTop w:val="0"/>
      <w:marBottom w:val="0"/>
      <w:divBdr>
        <w:top w:val="none" w:sz="0" w:space="0" w:color="auto"/>
        <w:left w:val="none" w:sz="0" w:space="0" w:color="auto"/>
        <w:bottom w:val="none" w:sz="0" w:space="0" w:color="auto"/>
        <w:right w:val="none" w:sz="0" w:space="0" w:color="auto"/>
      </w:divBdr>
    </w:div>
    <w:div w:id="1024402571">
      <w:bodyDiv w:val="1"/>
      <w:marLeft w:val="0"/>
      <w:marRight w:val="0"/>
      <w:marTop w:val="0"/>
      <w:marBottom w:val="0"/>
      <w:divBdr>
        <w:top w:val="none" w:sz="0" w:space="0" w:color="auto"/>
        <w:left w:val="none" w:sz="0" w:space="0" w:color="auto"/>
        <w:bottom w:val="none" w:sz="0" w:space="0" w:color="auto"/>
        <w:right w:val="none" w:sz="0" w:space="0" w:color="auto"/>
      </w:divBdr>
    </w:div>
    <w:div w:id="1103846792">
      <w:bodyDiv w:val="1"/>
      <w:marLeft w:val="0"/>
      <w:marRight w:val="0"/>
      <w:marTop w:val="0"/>
      <w:marBottom w:val="0"/>
      <w:divBdr>
        <w:top w:val="none" w:sz="0" w:space="0" w:color="auto"/>
        <w:left w:val="none" w:sz="0" w:space="0" w:color="auto"/>
        <w:bottom w:val="none" w:sz="0" w:space="0" w:color="auto"/>
        <w:right w:val="none" w:sz="0" w:space="0" w:color="auto"/>
      </w:divBdr>
      <w:divsChild>
        <w:div w:id="1434982322">
          <w:marLeft w:val="0"/>
          <w:marRight w:val="0"/>
          <w:marTop w:val="0"/>
          <w:marBottom w:val="0"/>
          <w:divBdr>
            <w:top w:val="none" w:sz="0" w:space="0" w:color="auto"/>
            <w:left w:val="none" w:sz="0" w:space="0" w:color="auto"/>
            <w:bottom w:val="none" w:sz="0" w:space="0" w:color="auto"/>
            <w:right w:val="none" w:sz="0" w:space="0" w:color="auto"/>
          </w:divBdr>
        </w:div>
        <w:div w:id="268584149">
          <w:marLeft w:val="0"/>
          <w:marRight w:val="0"/>
          <w:marTop w:val="0"/>
          <w:marBottom w:val="0"/>
          <w:divBdr>
            <w:top w:val="none" w:sz="0" w:space="0" w:color="auto"/>
            <w:left w:val="none" w:sz="0" w:space="0" w:color="auto"/>
            <w:bottom w:val="none" w:sz="0" w:space="0" w:color="auto"/>
            <w:right w:val="none" w:sz="0" w:space="0" w:color="auto"/>
          </w:divBdr>
        </w:div>
      </w:divsChild>
    </w:div>
    <w:div w:id="1216431162">
      <w:bodyDiv w:val="1"/>
      <w:marLeft w:val="0"/>
      <w:marRight w:val="0"/>
      <w:marTop w:val="0"/>
      <w:marBottom w:val="0"/>
      <w:divBdr>
        <w:top w:val="none" w:sz="0" w:space="0" w:color="auto"/>
        <w:left w:val="none" w:sz="0" w:space="0" w:color="auto"/>
        <w:bottom w:val="none" w:sz="0" w:space="0" w:color="auto"/>
        <w:right w:val="none" w:sz="0" w:space="0" w:color="auto"/>
      </w:divBdr>
    </w:div>
    <w:div w:id="1370449936">
      <w:bodyDiv w:val="1"/>
      <w:marLeft w:val="0"/>
      <w:marRight w:val="0"/>
      <w:marTop w:val="0"/>
      <w:marBottom w:val="0"/>
      <w:divBdr>
        <w:top w:val="none" w:sz="0" w:space="0" w:color="auto"/>
        <w:left w:val="none" w:sz="0" w:space="0" w:color="auto"/>
        <w:bottom w:val="none" w:sz="0" w:space="0" w:color="auto"/>
        <w:right w:val="none" w:sz="0" w:space="0" w:color="auto"/>
      </w:divBdr>
    </w:div>
    <w:div w:id="2106415205">
      <w:bodyDiv w:val="1"/>
      <w:marLeft w:val="0"/>
      <w:marRight w:val="0"/>
      <w:marTop w:val="0"/>
      <w:marBottom w:val="0"/>
      <w:divBdr>
        <w:top w:val="none" w:sz="0" w:space="0" w:color="auto"/>
        <w:left w:val="none" w:sz="0" w:space="0" w:color="auto"/>
        <w:bottom w:val="none" w:sz="0" w:space="0" w:color="auto"/>
        <w:right w:val="none" w:sz="0" w:space="0" w:color="auto"/>
      </w:divBdr>
    </w:div>
    <w:div w:id="2121097165">
      <w:bodyDiv w:val="1"/>
      <w:marLeft w:val="0"/>
      <w:marRight w:val="0"/>
      <w:marTop w:val="0"/>
      <w:marBottom w:val="0"/>
      <w:divBdr>
        <w:top w:val="none" w:sz="0" w:space="0" w:color="auto"/>
        <w:left w:val="none" w:sz="0" w:space="0" w:color="auto"/>
        <w:bottom w:val="none" w:sz="0" w:space="0" w:color="auto"/>
        <w:right w:val="none" w:sz="0" w:space="0" w:color="auto"/>
      </w:divBdr>
      <w:divsChild>
        <w:div w:id="723066978">
          <w:marLeft w:val="0"/>
          <w:marRight w:val="0"/>
          <w:marTop w:val="0"/>
          <w:marBottom w:val="0"/>
          <w:divBdr>
            <w:top w:val="none" w:sz="0" w:space="0" w:color="auto"/>
            <w:left w:val="none" w:sz="0" w:space="0" w:color="auto"/>
            <w:bottom w:val="none" w:sz="0" w:space="0" w:color="auto"/>
            <w:right w:val="none" w:sz="0" w:space="0" w:color="auto"/>
          </w:divBdr>
        </w:div>
        <w:div w:id="1940407563">
          <w:marLeft w:val="0"/>
          <w:marRight w:val="0"/>
          <w:marTop w:val="0"/>
          <w:marBottom w:val="0"/>
          <w:divBdr>
            <w:top w:val="none" w:sz="0" w:space="0" w:color="auto"/>
            <w:left w:val="none" w:sz="0" w:space="0" w:color="auto"/>
            <w:bottom w:val="none" w:sz="0" w:space="0" w:color="auto"/>
            <w:right w:val="none" w:sz="0" w:space="0" w:color="auto"/>
          </w:divBdr>
        </w:div>
        <w:div w:id="1628075510">
          <w:marLeft w:val="0"/>
          <w:marRight w:val="0"/>
          <w:marTop w:val="0"/>
          <w:marBottom w:val="0"/>
          <w:divBdr>
            <w:top w:val="none" w:sz="0" w:space="0" w:color="auto"/>
            <w:left w:val="none" w:sz="0" w:space="0" w:color="auto"/>
            <w:bottom w:val="none" w:sz="0" w:space="0" w:color="auto"/>
            <w:right w:val="none" w:sz="0" w:space="0" w:color="auto"/>
          </w:divBdr>
        </w:div>
      </w:divsChild>
    </w:div>
    <w:div w:id="21431102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Iles</dc:creator>
  <cp:keywords/>
  <dc:description/>
  <cp:lastModifiedBy>Iles, Stuart</cp:lastModifiedBy>
  <cp:revision>2</cp:revision>
  <dcterms:created xsi:type="dcterms:W3CDTF">2019-05-12T21:58:00Z</dcterms:created>
  <dcterms:modified xsi:type="dcterms:W3CDTF">2019-05-12T21:58:00Z</dcterms:modified>
</cp:coreProperties>
</file>